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1D" w:rsidRDefault="00F7021D" w:rsidP="00F7021D">
      <w:pPr>
        <w:pBdr>
          <w:bottom w:val="single" w:sz="4" w:space="1" w:color="auto"/>
        </w:pBdr>
        <w:tabs>
          <w:tab w:val="left" w:leader="dot" w:pos="576"/>
          <w:tab w:val="left" w:pos="5040"/>
          <w:tab w:val="left" w:pos="5760"/>
          <w:tab w:val="right" w:pos="9360"/>
        </w:tabs>
        <w:ind w:left="-180" w:right="-1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7021D" w:rsidRDefault="00F7021D" w:rsidP="00F7021D">
      <w:pPr>
        <w:pBdr>
          <w:bottom w:val="single" w:sz="4" w:space="1" w:color="auto"/>
        </w:pBdr>
        <w:tabs>
          <w:tab w:val="left" w:leader="dot" w:pos="576"/>
          <w:tab w:val="left" w:pos="5040"/>
          <w:tab w:val="left" w:pos="5760"/>
          <w:tab w:val="right" w:pos="9360"/>
        </w:tabs>
        <w:ind w:left="-180" w:right="-18"/>
        <w:rPr>
          <w:rFonts w:ascii="Arial" w:hAnsi="Arial" w:cs="Arial"/>
          <w:b/>
          <w:sz w:val="20"/>
          <w:szCs w:val="20"/>
        </w:rPr>
      </w:pPr>
    </w:p>
    <w:p w:rsidR="00777BC5" w:rsidRDefault="00777BC5" w:rsidP="00F7021D">
      <w:pPr>
        <w:pBdr>
          <w:bottom w:val="single" w:sz="4" w:space="1" w:color="auto"/>
        </w:pBdr>
        <w:tabs>
          <w:tab w:val="left" w:leader="dot" w:pos="576"/>
          <w:tab w:val="left" w:pos="5040"/>
          <w:tab w:val="left" w:pos="5760"/>
          <w:tab w:val="right" w:pos="9360"/>
        </w:tabs>
        <w:ind w:left="-180" w:right="-1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Contractor:</w:t>
      </w:r>
      <w:r w:rsidR="006C211C">
        <w:rPr>
          <w:rFonts w:ascii="Arial" w:hAnsi="Arial" w:cs="Arial"/>
          <w:b/>
          <w:sz w:val="20"/>
          <w:szCs w:val="20"/>
        </w:rPr>
        <w:t xml:space="preserve">  </w:t>
      </w:r>
      <w:r w:rsidR="006C211C">
        <w:rPr>
          <w:rFonts w:ascii="Arial" w:hAnsi="Arial" w:cs="Arial"/>
          <w:b/>
          <w:sz w:val="20"/>
          <w:szCs w:val="20"/>
        </w:rPr>
        <w:tab/>
      </w:r>
      <w:r w:rsidR="006C21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Project /Req # : </w:t>
      </w:r>
    </w:p>
    <w:p w:rsidR="00F7021D" w:rsidRPr="00F7021D" w:rsidRDefault="00F7021D" w:rsidP="00F7021D">
      <w:pPr>
        <w:pBdr>
          <w:bottom w:val="single" w:sz="4" w:space="1" w:color="auto"/>
        </w:pBdr>
        <w:tabs>
          <w:tab w:val="left" w:leader="dot" w:pos="576"/>
          <w:tab w:val="left" w:pos="5040"/>
          <w:tab w:val="left" w:pos="5760"/>
          <w:tab w:val="right" w:pos="9360"/>
        </w:tabs>
        <w:ind w:left="-180" w:right="-18"/>
        <w:rPr>
          <w:rFonts w:ascii="Arial" w:hAnsi="Arial" w:cs="Arial"/>
          <w:b/>
          <w:sz w:val="16"/>
          <w:szCs w:val="16"/>
        </w:rPr>
      </w:pPr>
    </w:p>
    <w:p w:rsidR="00185659" w:rsidRDefault="00185659" w:rsidP="007F309D">
      <w:pPr>
        <w:pBdr>
          <w:bottom w:val="single" w:sz="4" w:space="1" w:color="auto"/>
        </w:pBdr>
        <w:tabs>
          <w:tab w:val="left" w:pos="576"/>
          <w:tab w:val="left" w:pos="1152"/>
          <w:tab w:val="left" w:pos="1728"/>
          <w:tab w:val="right" w:pos="9360"/>
        </w:tabs>
        <w:ind w:left="-180" w:right="-18"/>
        <w:jc w:val="center"/>
        <w:rPr>
          <w:rFonts w:ascii="Arial" w:hAnsi="Arial" w:cs="Arial"/>
          <w:b/>
          <w:sz w:val="20"/>
          <w:szCs w:val="20"/>
        </w:rPr>
      </w:pPr>
      <w:r w:rsidRPr="003B2F6A">
        <w:rPr>
          <w:rFonts w:ascii="Arial" w:hAnsi="Arial" w:cs="Arial"/>
          <w:b/>
          <w:sz w:val="20"/>
          <w:szCs w:val="20"/>
        </w:rPr>
        <w:t>INSURANCE CHECKLIST</w:t>
      </w:r>
    </w:p>
    <w:p w:rsidR="00185659" w:rsidRPr="003B2F6A" w:rsidRDefault="00185659" w:rsidP="007F309D">
      <w:pPr>
        <w:tabs>
          <w:tab w:val="left" w:pos="576"/>
          <w:tab w:val="left" w:pos="1152"/>
          <w:tab w:val="left" w:pos="1728"/>
          <w:tab w:val="right" w:pos="9360"/>
        </w:tabs>
        <w:ind w:left="-180"/>
        <w:jc w:val="both"/>
        <w:rPr>
          <w:rFonts w:ascii="Arial" w:hAnsi="Arial" w:cs="Arial"/>
          <w:sz w:val="20"/>
          <w:szCs w:val="20"/>
        </w:rPr>
      </w:pPr>
    </w:p>
    <w:tbl>
      <w:tblPr>
        <w:tblW w:w="11090" w:type="dxa"/>
        <w:tblInd w:w="-92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850"/>
        <w:gridCol w:w="1710"/>
        <w:gridCol w:w="1620"/>
        <w:gridCol w:w="1350"/>
      </w:tblGrid>
      <w:tr w:rsidR="00990C35" w:rsidRPr="003B2F6A" w:rsidTr="00D90C6B">
        <w:trPr>
          <w:cantSplit/>
          <w:trHeight w:val="360"/>
        </w:trPr>
        <w:tc>
          <w:tcPr>
            <w:tcW w:w="560" w:type="dxa"/>
            <w:vAlign w:val="center"/>
          </w:tcPr>
          <w:p w:rsidR="00990C35" w:rsidRPr="003B2F6A" w:rsidRDefault="00990C35" w:rsidP="007A7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990C35" w:rsidRPr="003B2F6A" w:rsidRDefault="00D90C6B" w:rsidP="0056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Section 1</w:t>
            </w:r>
            <w:r w:rsidR="00540199">
              <w:rPr>
                <w:rFonts w:ascii="Arial" w:hAnsi="Arial" w:cs="Arial"/>
                <w:sz w:val="20"/>
                <w:szCs w:val="20"/>
              </w:rPr>
              <w:t xml:space="preserve">   Department Complete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990C35" w:rsidRPr="003B2F6A" w:rsidRDefault="00990C35" w:rsidP="00563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F6A">
              <w:rPr>
                <w:rFonts w:ascii="Arial" w:hAnsi="Arial" w:cs="Arial"/>
                <w:b/>
                <w:sz w:val="20"/>
                <w:szCs w:val="20"/>
              </w:rPr>
              <w:t>General Liab</w:t>
            </w:r>
            <w:r>
              <w:rPr>
                <w:rFonts w:ascii="Arial" w:hAnsi="Arial" w:cs="Arial"/>
                <w:b/>
                <w:sz w:val="20"/>
                <w:szCs w:val="20"/>
              </w:rPr>
              <w:t>ility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90C35" w:rsidRPr="003B2F6A" w:rsidRDefault="00990C35" w:rsidP="00F60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F6A">
              <w:rPr>
                <w:rFonts w:ascii="Arial" w:hAnsi="Arial" w:cs="Arial"/>
                <w:b/>
                <w:sz w:val="20"/>
                <w:szCs w:val="20"/>
              </w:rPr>
              <w:t>Auto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990C35" w:rsidRPr="003B2F6A" w:rsidRDefault="00990C35" w:rsidP="00F60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Workers’ Comp</w:t>
            </w:r>
          </w:p>
        </w:tc>
      </w:tr>
      <w:tr w:rsidR="00990C35" w:rsidRPr="003B2F6A" w:rsidTr="00990C35">
        <w:trPr>
          <w:cantSplit/>
          <w:trHeight w:val="360"/>
        </w:trPr>
        <w:tc>
          <w:tcPr>
            <w:tcW w:w="560" w:type="dxa"/>
          </w:tcPr>
          <w:p w:rsidR="00990C35" w:rsidRPr="003B2F6A" w:rsidRDefault="00A407E4" w:rsidP="00F60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0" w:type="dxa"/>
            <w:vAlign w:val="center"/>
          </w:tcPr>
          <w:p w:rsidR="00990C35" w:rsidRPr="003B2F6A" w:rsidRDefault="00990C35" w:rsidP="00F60574">
            <w:pPr>
              <w:rPr>
                <w:rFonts w:ascii="Arial" w:hAnsi="Arial" w:cs="Arial"/>
                <w:sz w:val="20"/>
                <w:szCs w:val="20"/>
              </w:rPr>
            </w:pPr>
            <w:r w:rsidRPr="003B2F6A">
              <w:rPr>
                <w:rFonts w:ascii="Arial" w:hAnsi="Arial" w:cs="Arial"/>
                <w:sz w:val="20"/>
                <w:szCs w:val="20"/>
              </w:rPr>
              <w:t>NAIC # of insurers is provided on certificate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171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646446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0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72860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18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98294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18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90C35" w:rsidRPr="003B2F6A" w:rsidTr="00990C35">
        <w:trPr>
          <w:cantSplit/>
          <w:trHeight w:val="360"/>
        </w:trPr>
        <w:tc>
          <w:tcPr>
            <w:tcW w:w="560" w:type="dxa"/>
          </w:tcPr>
          <w:p w:rsidR="00990C35" w:rsidRDefault="00A407E4" w:rsidP="00F60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0" w:type="dxa"/>
            <w:vAlign w:val="center"/>
          </w:tcPr>
          <w:p w:rsidR="00990C35" w:rsidRPr="003B2F6A" w:rsidRDefault="00990C35" w:rsidP="00F60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Best's rating of no less than A-, and Financial Size Category of at least VII*</w:t>
            </w:r>
          </w:p>
        </w:tc>
        <w:tc>
          <w:tcPr>
            <w:tcW w:w="171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389791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4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35586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0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8236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4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90C35" w:rsidRPr="003B2F6A" w:rsidTr="00990C35">
        <w:trPr>
          <w:cantSplit/>
          <w:trHeight w:val="360"/>
        </w:trPr>
        <w:tc>
          <w:tcPr>
            <w:tcW w:w="560" w:type="dxa"/>
          </w:tcPr>
          <w:p w:rsidR="00990C35" w:rsidRDefault="00A407E4" w:rsidP="00F60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0" w:type="dxa"/>
            <w:vAlign w:val="center"/>
          </w:tcPr>
          <w:p w:rsidR="00990C35" w:rsidRPr="003B2F6A" w:rsidRDefault="00990C35" w:rsidP="00F60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Carrier is admitted/licensed to issue insurance in California (CA)* or on the Ca. Approved LASLI list**</w:t>
            </w:r>
          </w:p>
        </w:tc>
        <w:tc>
          <w:tcPr>
            <w:tcW w:w="1710" w:type="dxa"/>
            <w:vAlign w:val="center"/>
          </w:tcPr>
          <w:p w:rsidR="00990C35" w:rsidRPr="003B2F6A" w:rsidRDefault="00AD3584" w:rsidP="0047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41408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0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39113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0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14860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4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90C35" w:rsidRPr="003B2F6A" w:rsidTr="00990C35">
        <w:trPr>
          <w:cantSplit/>
          <w:trHeight w:val="360"/>
        </w:trPr>
        <w:tc>
          <w:tcPr>
            <w:tcW w:w="560" w:type="dxa"/>
          </w:tcPr>
          <w:p w:rsidR="00990C35" w:rsidRPr="003B2F6A" w:rsidRDefault="00A407E4" w:rsidP="00F60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0" w:type="dxa"/>
            <w:vAlign w:val="center"/>
          </w:tcPr>
          <w:p w:rsidR="00990C35" w:rsidRPr="003B2F6A" w:rsidRDefault="00990C35" w:rsidP="00F60574">
            <w:pPr>
              <w:rPr>
                <w:rFonts w:ascii="Arial" w:hAnsi="Arial" w:cs="Arial"/>
                <w:sz w:val="20"/>
                <w:szCs w:val="20"/>
              </w:rPr>
            </w:pPr>
            <w:r w:rsidRPr="003B2F6A">
              <w:rPr>
                <w:rFonts w:ascii="Arial" w:hAnsi="Arial" w:cs="Arial"/>
                <w:sz w:val="20"/>
                <w:szCs w:val="20"/>
              </w:rPr>
              <w:t>Policy limits of insurance meet requirements in the agreement.</w:t>
            </w:r>
          </w:p>
        </w:tc>
        <w:tc>
          <w:tcPr>
            <w:tcW w:w="171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892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4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28894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4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74977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4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90C35" w:rsidRPr="003B2F6A" w:rsidTr="00990C35">
        <w:trPr>
          <w:cantSplit/>
          <w:trHeight w:val="360"/>
        </w:trPr>
        <w:tc>
          <w:tcPr>
            <w:tcW w:w="560" w:type="dxa"/>
          </w:tcPr>
          <w:p w:rsidR="00990C35" w:rsidRPr="003B2F6A" w:rsidRDefault="00A407E4" w:rsidP="00F60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50" w:type="dxa"/>
            <w:vAlign w:val="center"/>
          </w:tcPr>
          <w:p w:rsidR="00990C35" w:rsidRPr="003B2F6A" w:rsidRDefault="00990C35" w:rsidP="00F60574">
            <w:pPr>
              <w:rPr>
                <w:rFonts w:ascii="Arial" w:hAnsi="Arial" w:cs="Arial"/>
                <w:sz w:val="20"/>
                <w:szCs w:val="20"/>
              </w:rPr>
            </w:pPr>
            <w:r w:rsidRPr="003B2F6A">
              <w:rPr>
                <w:rFonts w:ascii="Arial" w:hAnsi="Arial" w:cs="Arial"/>
                <w:sz w:val="20"/>
                <w:szCs w:val="20"/>
              </w:rPr>
              <w:t>Expiration date of policy is six months or more into the future.</w:t>
            </w:r>
          </w:p>
        </w:tc>
        <w:tc>
          <w:tcPr>
            <w:tcW w:w="171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38203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C21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54294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4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90C35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72775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4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407E4" w:rsidRPr="003B2F6A" w:rsidTr="00A407E4">
        <w:trPr>
          <w:cantSplit/>
          <w:trHeight w:val="360"/>
        </w:trPr>
        <w:tc>
          <w:tcPr>
            <w:tcW w:w="560" w:type="dxa"/>
            <w:shd w:val="clear" w:color="auto" w:fill="auto"/>
          </w:tcPr>
          <w:p w:rsidR="00A407E4" w:rsidRDefault="00A407E4" w:rsidP="00F60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A407E4" w:rsidRPr="00A407E4" w:rsidRDefault="00A407E4" w:rsidP="00A073EE">
            <w:pPr>
              <w:rPr>
                <w:rFonts w:ascii="Arial" w:hAnsi="Arial" w:cs="Arial"/>
                <w:sz w:val="20"/>
                <w:szCs w:val="20"/>
              </w:rPr>
            </w:pPr>
            <w:r w:rsidRPr="00A407E4">
              <w:rPr>
                <w:rFonts w:ascii="Arial" w:hAnsi="Arial" w:cs="Arial"/>
                <w:sz w:val="20"/>
                <w:szCs w:val="20"/>
              </w:rPr>
              <w:t>Deductibles/self-insured retention are declared and approved or waived by County.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07E4" w:rsidRPr="00A407E4" w:rsidRDefault="00AD3584" w:rsidP="00A0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16573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407E4" w:rsidRPr="00A407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:rsidR="00A407E4" w:rsidRPr="00A407E4" w:rsidRDefault="00AD3584" w:rsidP="00A0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48009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407E4" w:rsidRPr="00A407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:rsidR="00A407E4" w:rsidRPr="003B2F6A" w:rsidRDefault="00AD3584" w:rsidP="00A0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53491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407E4" w:rsidRPr="00A407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407E4" w:rsidRPr="003B2F6A" w:rsidTr="00A407E4">
        <w:trPr>
          <w:cantSplit/>
          <w:trHeight w:val="165"/>
        </w:trPr>
        <w:tc>
          <w:tcPr>
            <w:tcW w:w="560" w:type="dxa"/>
            <w:shd w:val="clear" w:color="auto" w:fill="auto"/>
          </w:tcPr>
          <w:p w:rsidR="00A407E4" w:rsidRDefault="00A407E4" w:rsidP="00F60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A407E4" w:rsidRPr="003B2F6A" w:rsidRDefault="00A407E4" w:rsidP="00F60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Section 2</w:t>
            </w:r>
            <w:r w:rsidR="00540199">
              <w:rPr>
                <w:rFonts w:ascii="Arial" w:hAnsi="Arial" w:cs="Arial"/>
                <w:sz w:val="20"/>
                <w:szCs w:val="20"/>
              </w:rPr>
              <w:t xml:space="preserve">  Insurance Broker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A407E4" w:rsidRDefault="00A407E4" w:rsidP="00F60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A407E4" w:rsidRDefault="00A407E4" w:rsidP="00F60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A407E4" w:rsidRDefault="00A407E4" w:rsidP="00F60574">
            <w:pPr>
              <w:jc w:val="center"/>
              <w:rPr>
                <w:rFonts w:ascii="Arial" w:hAnsi="Arial" w:cs="Arial"/>
              </w:rPr>
            </w:pPr>
          </w:p>
        </w:tc>
      </w:tr>
      <w:tr w:rsidR="00927D32" w:rsidRPr="003B2F6A" w:rsidTr="00990C35">
        <w:trPr>
          <w:cantSplit/>
          <w:trHeight w:val="360"/>
        </w:trPr>
        <w:tc>
          <w:tcPr>
            <w:tcW w:w="560" w:type="dxa"/>
          </w:tcPr>
          <w:p w:rsidR="00927D32" w:rsidRDefault="00927D32" w:rsidP="00F60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50" w:type="dxa"/>
            <w:vAlign w:val="center"/>
          </w:tcPr>
          <w:p w:rsidR="00927D32" w:rsidRDefault="00927D32" w:rsidP="00F60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F6A">
              <w:rPr>
                <w:rFonts w:ascii="Arial" w:hAnsi="Arial" w:cs="Arial"/>
                <w:sz w:val="20"/>
                <w:szCs w:val="20"/>
              </w:rPr>
              <w:t>Certifica</w:t>
            </w:r>
            <w:r w:rsidR="00F7021D">
              <w:rPr>
                <w:rFonts w:ascii="Arial" w:hAnsi="Arial" w:cs="Arial"/>
                <w:sz w:val="20"/>
                <w:szCs w:val="20"/>
              </w:rPr>
              <w:t>te Holder is "Stanislaus County</w:t>
            </w:r>
            <w:r w:rsidRPr="003B2F6A">
              <w:rPr>
                <w:rFonts w:ascii="Arial" w:hAnsi="Arial" w:cs="Arial"/>
                <w:sz w:val="20"/>
                <w:szCs w:val="20"/>
              </w:rPr>
              <w:t>"</w:t>
            </w:r>
            <w:r w:rsidR="00F7021D">
              <w:rPr>
                <w:rFonts w:ascii="Arial" w:hAnsi="Arial" w:cs="Arial"/>
                <w:sz w:val="20"/>
                <w:szCs w:val="20"/>
              </w:rPr>
              <w:t xml:space="preserve"> or “</w:t>
            </w:r>
            <w:r w:rsidR="00F7021D" w:rsidRPr="00F7021D">
              <w:rPr>
                <w:rFonts w:ascii="Arial" w:hAnsi="Arial" w:cs="Arial"/>
                <w:sz w:val="18"/>
                <w:szCs w:val="18"/>
              </w:rPr>
              <w:t>County of Stanislaus, its Officers, Directors, Officials, Agents, Employees and Volunteers”</w:t>
            </w:r>
          </w:p>
        </w:tc>
        <w:tc>
          <w:tcPr>
            <w:tcW w:w="1710" w:type="dxa"/>
            <w:vAlign w:val="center"/>
          </w:tcPr>
          <w:p w:rsidR="00927D32" w:rsidRPr="003B2F6A" w:rsidRDefault="00AD3584" w:rsidP="0011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25629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927D32" w:rsidRPr="003B2F6A" w:rsidRDefault="00AD3584" w:rsidP="0011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5121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27D32" w:rsidRPr="003B2F6A" w:rsidRDefault="00AD3584" w:rsidP="00111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980673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27D32" w:rsidRPr="003B2F6A" w:rsidTr="00990C35">
        <w:trPr>
          <w:cantSplit/>
          <w:trHeight w:val="360"/>
        </w:trPr>
        <w:tc>
          <w:tcPr>
            <w:tcW w:w="560" w:type="dxa"/>
          </w:tcPr>
          <w:p w:rsidR="00927D32" w:rsidRDefault="00927D32" w:rsidP="00F60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50" w:type="dxa"/>
            <w:vAlign w:val="center"/>
          </w:tcPr>
          <w:p w:rsidR="00927D32" w:rsidRDefault="00927D32" w:rsidP="00F60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numbers on all Endorsements or, provide a copy of the Declarations Page(s) to show which endorsements are attached to the various policies</w:t>
            </w:r>
          </w:p>
        </w:tc>
        <w:tc>
          <w:tcPr>
            <w:tcW w:w="1710" w:type="dxa"/>
            <w:vAlign w:val="center"/>
          </w:tcPr>
          <w:p w:rsidR="00927D32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17053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927D32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37629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27D32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24678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27D32" w:rsidRPr="003B2F6A" w:rsidTr="00990C35">
        <w:trPr>
          <w:cantSplit/>
          <w:trHeight w:val="360"/>
        </w:trPr>
        <w:tc>
          <w:tcPr>
            <w:tcW w:w="560" w:type="dxa"/>
          </w:tcPr>
          <w:p w:rsidR="00927D32" w:rsidRDefault="00927D32" w:rsidP="00F60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0" w:type="dxa"/>
            <w:vAlign w:val="center"/>
          </w:tcPr>
          <w:p w:rsidR="00927D32" w:rsidRPr="003B2F6A" w:rsidRDefault="00927D32" w:rsidP="00F60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Insured (</w:t>
            </w:r>
            <w:r w:rsidRPr="00055F1E">
              <w:rPr>
                <w:rFonts w:ascii="Arial" w:hAnsi="Arial" w:cs="Arial"/>
                <w:b/>
                <w:sz w:val="20"/>
                <w:szCs w:val="20"/>
              </w:rPr>
              <w:t>AI</w:t>
            </w:r>
            <w:r>
              <w:rPr>
                <w:rFonts w:ascii="Arial" w:hAnsi="Arial" w:cs="Arial"/>
                <w:sz w:val="20"/>
                <w:szCs w:val="20"/>
              </w:rPr>
              <w:t>) Endorsement naming "County of Stanislaus, its Officers, Directors, Officials, Agents, Employees and Volunteers” or a blanket endorsement as required by written agreement</w:t>
            </w:r>
          </w:p>
        </w:tc>
        <w:tc>
          <w:tcPr>
            <w:tcW w:w="1710" w:type="dxa"/>
            <w:vAlign w:val="center"/>
          </w:tcPr>
          <w:p w:rsidR="00927D32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22718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927D32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913156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27D32" w:rsidRPr="003B2F6A" w:rsidRDefault="00927D32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27D32" w:rsidRPr="003B2F6A" w:rsidTr="00990C35">
        <w:trPr>
          <w:cantSplit/>
          <w:trHeight w:val="360"/>
        </w:trPr>
        <w:tc>
          <w:tcPr>
            <w:tcW w:w="560" w:type="dxa"/>
            <w:tcBorders>
              <w:bottom w:val="thinThickLargeGap" w:sz="6" w:space="0" w:color="C0C0C0"/>
            </w:tcBorders>
          </w:tcPr>
          <w:p w:rsidR="00927D32" w:rsidRPr="003B2F6A" w:rsidRDefault="00927D32" w:rsidP="00F60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0" w:type="dxa"/>
            <w:tcBorders>
              <w:bottom w:val="thinThickLargeGap" w:sz="6" w:space="0" w:color="C0C0C0"/>
            </w:tcBorders>
            <w:vAlign w:val="center"/>
          </w:tcPr>
          <w:p w:rsidR="00927D32" w:rsidRPr="003B2F6A" w:rsidRDefault="00927D32" w:rsidP="00F60574">
            <w:pPr>
              <w:rPr>
                <w:rFonts w:ascii="Arial" w:hAnsi="Arial" w:cs="Arial"/>
                <w:sz w:val="20"/>
                <w:szCs w:val="20"/>
              </w:rPr>
            </w:pPr>
            <w:r w:rsidRPr="003B2F6A">
              <w:rPr>
                <w:rFonts w:ascii="Arial" w:hAnsi="Arial" w:cs="Arial"/>
                <w:sz w:val="20"/>
                <w:szCs w:val="20"/>
              </w:rPr>
              <w:t>Waiver of subrogation endorsement included.</w:t>
            </w:r>
            <w:r>
              <w:rPr>
                <w:rFonts w:ascii="Arial" w:hAnsi="Arial" w:cs="Arial"/>
                <w:sz w:val="20"/>
                <w:szCs w:val="20"/>
              </w:rPr>
              <w:t xml:space="preserve"> ( see </w:t>
            </w:r>
            <w:r w:rsidRPr="00055F1E">
              <w:rPr>
                <w:rFonts w:ascii="Arial" w:hAnsi="Arial" w:cs="Arial"/>
                <w:b/>
                <w:sz w:val="20"/>
                <w:szCs w:val="20"/>
              </w:rPr>
              <w:t xml:space="preserve">AI </w:t>
            </w:r>
            <w:r>
              <w:rPr>
                <w:rFonts w:ascii="Arial" w:hAnsi="Arial" w:cs="Arial"/>
                <w:sz w:val="20"/>
                <w:szCs w:val="20"/>
              </w:rPr>
              <w:t>wording above )</w:t>
            </w:r>
          </w:p>
        </w:tc>
        <w:tc>
          <w:tcPr>
            <w:tcW w:w="1710" w:type="dxa"/>
            <w:tcBorders>
              <w:bottom w:val="thinThickLargeGap" w:sz="6" w:space="0" w:color="C0C0C0"/>
            </w:tcBorders>
            <w:vAlign w:val="center"/>
          </w:tcPr>
          <w:p w:rsidR="00927D32" w:rsidRPr="00D90C6B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505490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 w:rsidRPr="00D90C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thinThickLargeGap" w:sz="6" w:space="0" w:color="C0C0C0"/>
            </w:tcBorders>
            <w:vAlign w:val="center"/>
          </w:tcPr>
          <w:p w:rsidR="00927D32" w:rsidRPr="00D90C6B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734046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 w:rsidRPr="00D90C6B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bottom w:val="thinThickLargeGap" w:sz="6" w:space="0" w:color="C0C0C0"/>
            </w:tcBorders>
            <w:vAlign w:val="center"/>
          </w:tcPr>
          <w:p w:rsidR="00927D32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41734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27D32" w:rsidRPr="003B2F6A" w:rsidTr="00990C35">
        <w:trPr>
          <w:cantSplit/>
          <w:trHeight w:val="360"/>
        </w:trPr>
        <w:tc>
          <w:tcPr>
            <w:tcW w:w="560" w:type="dxa"/>
            <w:tcBorders>
              <w:bottom w:val="thinThickLargeGap" w:sz="6" w:space="0" w:color="C0C0C0"/>
            </w:tcBorders>
          </w:tcPr>
          <w:p w:rsidR="00927D32" w:rsidRDefault="00927D32" w:rsidP="00F60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0" w:type="dxa"/>
            <w:tcBorders>
              <w:bottom w:val="thinThickLargeGap" w:sz="6" w:space="0" w:color="C0C0C0"/>
            </w:tcBorders>
            <w:vAlign w:val="center"/>
          </w:tcPr>
          <w:p w:rsidR="00927D32" w:rsidRPr="003B2F6A" w:rsidRDefault="00927D32" w:rsidP="00F60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and Non-Contributory Endorsement. ( see </w:t>
            </w:r>
            <w:r w:rsidRPr="00055F1E">
              <w:rPr>
                <w:rFonts w:ascii="Arial" w:hAnsi="Arial" w:cs="Arial"/>
                <w:b/>
                <w:sz w:val="20"/>
                <w:szCs w:val="20"/>
              </w:rPr>
              <w:t>AI</w:t>
            </w:r>
            <w:r>
              <w:rPr>
                <w:rFonts w:ascii="Arial" w:hAnsi="Arial" w:cs="Arial"/>
                <w:sz w:val="20"/>
                <w:szCs w:val="20"/>
              </w:rPr>
              <w:t xml:space="preserve"> wording above )</w:t>
            </w:r>
          </w:p>
        </w:tc>
        <w:tc>
          <w:tcPr>
            <w:tcW w:w="1710" w:type="dxa"/>
            <w:tcBorders>
              <w:bottom w:val="thinThickLargeGap" w:sz="6" w:space="0" w:color="C0C0C0"/>
            </w:tcBorders>
            <w:vAlign w:val="center"/>
          </w:tcPr>
          <w:p w:rsidR="00927D32" w:rsidRPr="003B2F6A" w:rsidRDefault="00AD3584" w:rsidP="0047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10806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thinThickLargeGap" w:sz="6" w:space="0" w:color="C0C0C0"/>
            </w:tcBorders>
            <w:vAlign w:val="center"/>
          </w:tcPr>
          <w:p w:rsidR="00927D32" w:rsidRPr="003B2F6A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463480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bottom w:val="thinThickLargeGap" w:sz="6" w:space="0" w:color="C0C0C0"/>
            </w:tcBorders>
            <w:vAlign w:val="center"/>
          </w:tcPr>
          <w:p w:rsidR="00927D32" w:rsidRPr="003B2F6A" w:rsidRDefault="00927D32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27D32" w:rsidRPr="003B2F6A" w:rsidTr="003B2E97">
        <w:trPr>
          <w:cantSplit/>
          <w:trHeight w:val="453"/>
        </w:trPr>
        <w:tc>
          <w:tcPr>
            <w:tcW w:w="560" w:type="dxa"/>
          </w:tcPr>
          <w:p w:rsidR="00927D32" w:rsidRPr="003B2F6A" w:rsidRDefault="00927D32" w:rsidP="00F60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0" w:type="dxa"/>
            <w:tcBorders>
              <w:bottom w:val="thinThickLargeGap" w:sz="6" w:space="0" w:color="C0C0C0"/>
            </w:tcBorders>
            <w:vAlign w:val="center"/>
          </w:tcPr>
          <w:p w:rsidR="00927D32" w:rsidRPr="003B2F6A" w:rsidRDefault="00927D32" w:rsidP="00F60574">
            <w:pPr>
              <w:rPr>
                <w:rFonts w:ascii="Arial" w:hAnsi="Arial" w:cs="Arial"/>
                <w:sz w:val="20"/>
                <w:szCs w:val="20"/>
              </w:rPr>
            </w:pPr>
            <w:r w:rsidRPr="003B2F6A">
              <w:rPr>
                <w:rFonts w:ascii="Arial" w:hAnsi="Arial" w:cs="Arial"/>
                <w:sz w:val="20"/>
                <w:szCs w:val="20"/>
              </w:rPr>
              <w:t>30 day notice of cancellation included.</w:t>
            </w:r>
            <w:r>
              <w:rPr>
                <w:rFonts w:ascii="Arial" w:hAnsi="Arial" w:cs="Arial"/>
                <w:sz w:val="20"/>
                <w:szCs w:val="20"/>
              </w:rPr>
              <w:t xml:space="preserve"> ( see </w:t>
            </w:r>
            <w:r w:rsidRPr="00055F1E">
              <w:rPr>
                <w:rFonts w:ascii="Arial" w:hAnsi="Arial" w:cs="Arial"/>
                <w:b/>
                <w:sz w:val="20"/>
                <w:szCs w:val="20"/>
              </w:rPr>
              <w:t xml:space="preserve">AI </w:t>
            </w:r>
            <w:r>
              <w:rPr>
                <w:rFonts w:ascii="Arial" w:hAnsi="Arial" w:cs="Arial"/>
                <w:sz w:val="20"/>
                <w:szCs w:val="20"/>
              </w:rPr>
              <w:t>wording above )</w:t>
            </w:r>
          </w:p>
        </w:tc>
        <w:tc>
          <w:tcPr>
            <w:tcW w:w="1710" w:type="dxa"/>
            <w:tcBorders>
              <w:bottom w:val="thinThickLargeGap" w:sz="6" w:space="0" w:color="C0C0C0"/>
            </w:tcBorders>
            <w:vAlign w:val="center"/>
          </w:tcPr>
          <w:p w:rsidR="00927D32" w:rsidRPr="00B96D0D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360286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96D0D" w:rsidRPr="00B96D0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bottom w:val="thinThickLargeGap" w:sz="6" w:space="0" w:color="C0C0C0"/>
            </w:tcBorders>
            <w:vAlign w:val="center"/>
          </w:tcPr>
          <w:p w:rsidR="00927D32" w:rsidRPr="00B96D0D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1203836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 w:rsidRPr="00B96D0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bottom w:val="thinThickLargeGap" w:sz="6" w:space="0" w:color="C0C0C0"/>
            </w:tcBorders>
            <w:vAlign w:val="center"/>
          </w:tcPr>
          <w:p w:rsidR="00927D32" w:rsidRPr="00B96D0D" w:rsidRDefault="00AD3584" w:rsidP="00F6057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id w:val="-9395295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7D32" w:rsidRPr="00B96D0D">
                  <w:rPr>
                    <w:rFonts w:ascii="MS Gothic" w:eastAsia="MS Gothic" w:hAnsi="MS Gothic" w:cs="Arial" w:hint="eastAsia"/>
                    <w:highlight w:val="lightGray"/>
                  </w:rPr>
                  <w:t>☐</w:t>
                </w:r>
              </w:sdtContent>
            </w:sdt>
          </w:p>
        </w:tc>
      </w:tr>
      <w:tr w:rsidR="00927D32" w:rsidRPr="003B2F6A" w:rsidTr="00A407E4">
        <w:trPr>
          <w:cantSplit/>
          <w:trHeight w:val="183"/>
        </w:trPr>
        <w:tc>
          <w:tcPr>
            <w:tcW w:w="560" w:type="dxa"/>
            <w:tcBorders>
              <w:bottom w:val="thinThickLargeGap" w:sz="6" w:space="0" w:color="C0C0C0"/>
            </w:tcBorders>
          </w:tcPr>
          <w:p w:rsidR="00927D32" w:rsidRDefault="00927D32" w:rsidP="0056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thinThickLargeGap" w:sz="6" w:space="0" w:color="C0C0C0"/>
            </w:tcBorders>
            <w:shd w:val="clear" w:color="auto" w:fill="BFBFBF" w:themeFill="background1" w:themeFillShade="BF"/>
            <w:vAlign w:val="center"/>
          </w:tcPr>
          <w:p w:rsidR="00927D32" w:rsidRPr="003B2F6A" w:rsidRDefault="00927D32" w:rsidP="0056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Section 3</w:t>
            </w:r>
            <w:r w:rsidR="00540199">
              <w:rPr>
                <w:rFonts w:ascii="Arial" w:hAnsi="Arial" w:cs="Arial"/>
                <w:sz w:val="20"/>
                <w:szCs w:val="20"/>
              </w:rPr>
              <w:t xml:space="preserve">  Check with Risk Management</w:t>
            </w:r>
          </w:p>
        </w:tc>
        <w:tc>
          <w:tcPr>
            <w:tcW w:w="1710" w:type="dxa"/>
            <w:tcBorders>
              <w:bottom w:val="thinThickLargeGap" w:sz="6" w:space="0" w:color="C0C0C0"/>
            </w:tcBorders>
            <w:shd w:val="clear" w:color="auto" w:fill="BFBFBF" w:themeFill="background1" w:themeFillShade="BF"/>
            <w:vAlign w:val="center"/>
          </w:tcPr>
          <w:p w:rsidR="00927D32" w:rsidRDefault="00927D32" w:rsidP="0056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thinThickLargeGap" w:sz="6" w:space="0" w:color="C0C0C0"/>
            </w:tcBorders>
            <w:shd w:val="clear" w:color="auto" w:fill="BFBFBF" w:themeFill="background1" w:themeFillShade="BF"/>
            <w:vAlign w:val="center"/>
          </w:tcPr>
          <w:p w:rsidR="00927D32" w:rsidRDefault="00927D32" w:rsidP="00F60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thinThickLargeGap" w:sz="6" w:space="0" w:color="C0C0C0"/>
            </w:tcBorders>
            <w:shd w:val="clear" w:color="auto" w:fill="BFBFBF" w:themeFill="background1" w:themeFillShade="BF"/>
            <w:vAlign w:val="center"/>
          </w:tcPr>
          <w:p w:rsidR="00927D32" w:rsidRDefault="00927D32" w:rsidP="00F60574">
            <w:pPr>
              <w:jc w:val="center"/>
              <w:rPr>
                <w:rFonts w:ascii="Arial" w:hAnsi="Arial" w:cs="Arial"/>
              </w:rPr>
            </w:pPr>
          </w:p>
        </w:tc>
      </w:tr>
      <w:tr w:rsidR="00927D32" w:rsidRPr="003B2F6A" w:rsidTr="00990C35">
        <w:trPr>
          <w:cantSplit/>
          <w:trHeight w:val="360"/>
        </w:trPr>
        <w:tc>
          <w:tcPr>
            <w:tcW w:w="560" w:type="dxa"/>
          </w:tcPr>
          <w:p w:rsidR="00927D32" w:rsidRDefault="00927D32" w:rsidP="00563A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50" w:type="dxa"/>
            <w:vAlign w:val="center"/>
          </w:tcPr>
          <w:p w:rsidR="00927D32" w:rsidRPr="003B2F6A" w:rsidRDefault="00927D32" w:rsidP="00563A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Liability if on claims made basis retroactive date is prior to the contract date &amp; continues into future</w:t>
            </w:r>
          </w:p>
        </w:tc>
        <w:tc>
          <w:tcPr>
            <w:tcW w:w="1710" w:type="dxa"/>
            <w:vAlign w:val="center"/>
          </w:tcPr>
          <w:p w:rsidR="00927D32" w:rsidRPr="003B2F6A" w:rsidRDefault="00927D32" w:rsidP="0047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5988352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927D32" w:rsidRPr="003B2F6A" w:rsidRDefault="00927D32" w:rsidP="0047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377279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27D32" w:rsidRPr="003B2F6A" w:rsidRDefault="00927D32" w:rsidP="003C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32" w:rsidRPr="003B2F6A" w:rsidTr="00990C35">
        <w:trPr>
          <w:cantSplit/>
          <w:trHeight w:val="360"/>
        </w:trPr>
        <w:tc>
          <w:tcPr>
            <w:tcW w:w="560" w:type="dxa"/>
          </w:tcPr>
          <w:p w:rsidR="00927D32" w:rsidRDefault="00927D32" w:rsidP="00563A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50" w:type="dxa"/>
            <w:vAlign w:val="center"/>
          </w:tcPr>
          <w:p w:rsidR="00927D32" w:rsidRDefault="00927D32" w:rsidP="00563A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Fire / Builders Risk Insurance a requirement ?</w:t>
            </w:r>
          </w:p>
        </w:tc>
        <w:tc>
          <w:tcPr>
            <w:tcW w:w="1710" w:type="dxa"/>
            <w:vAlign w:val="center"/>
          </w:tcPr>
          <w:p w:rsidR="00927D32" w:rsidRPr="003B2F6A" w:rsidRDefault="00927D32" w:rsidP="0047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70826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927D32" w:rsidRPr="003B2F6A" w:rsidRDefault="00927D32" w:rsidP="0047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820459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27D32" w:rsidRPr="003B2F6A" w:rsidRDefault="00927D32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***</w:t>
            </w:r>
          </w:p>
        </w:tc>
      </w:tr>
      <w:tr w:rsidR="00927D32" w:rsidRPr="003B2F6A" w:rsidTr="00990C35">
        <w:trPr>
          <w:cantSplit/>
          <w:trHeight w:val="360"/>
        </w:trPr>
        <w:tc>
          <w:tcPr>
            <w:tcW w:w="560" w:type="dxa"/>
          </w:tcPr>
          <w:p w:rsidR="00927D32" w:rsidRDefault="00927D32" w:rsidP="00F60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50" w:type="dxa"/>
            <w:vAlign w:val="center"/>
          </w:tcPr>
          <w:p w:rsidR="00927D32" w:rsidRDefault="00927D32" w:rsidP="00F60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Waiver of Insurance Requirements required ?</w:t>
            </w:r>
          </w:p>
        </w:tc>
        <w:tc>
          <w:tcPr>
            <w:tcW w:w="1710" w:type="dxa"/>
            <w:vAlign w:val="center"/>
          </w:tcPr>
          <w:p w:rsidR="00927D32" w:rsidRPr="003B2F6A" w:rsidRDefault="00927D32" w:rsidP="0047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85589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:rsidR="00927D32" w:rsidRPr="003B2F6A" w:rsidRDefault="00927D32" w:rsidP="0047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737058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927D32" w:rsidRPr="003B2F6A" w:rsidRDefault="00927D32" w:rsidP="00F60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***</w:t>
            </w:r>
          </w:p>
        </w:tc>
      </w:tr>
    </w:tbl>
    <w:p w:rsidR="00185659" w:rsidRPr="00055F1E" w:rsidRDefault="00185659" w:rsidP="00185659">
      <w:pPr>
        <w:rPr>
          <w:rFonts w:ascii="Arial" w:hAnsi="Arial" w:cs="Arial"/>
          <w:sz w:val="16"/>
          <w:szCs w:val="16"/>
        </w:rPr>
      </w:pPr>
    </w:p>
    <w:p w:rsidR="00206D4D" w:rsidRPr="00055F1E" w:rsidRDefault="00185659" w:rsidP="00185659">
      <w:pPr>
        <w:ind w:right="-450"/>
        <w:rPr>
          <w:rFonts w:ascii="Arial" w:hAnsi="Arial" w:cs="Arial"/>
          <w:sz w:val="19"/>
          <w:szCs w:val="19"/>
        </w:rPr>
      </w:pPr>
      <w:r w:rsidRPr="003D7D89">
        <w:rPr>
          <w:rFonts w:ascii="Arial" w:hAnsi="Arial" w:cs="Arial"/>
          <w:b/>
          <w:sz w:val="19"/>
          <w:szCs w:val="19"/>
        </w:rPr>
        <w:t>RESOURCE HELP:</w:t>
      </w:r>
      <w:r w:rsidR="003C4770" w:rsidRPr="003D7D89">
        <w:rPr>
          <w:rFonts w:ascii="Arial" w:hAnsi="Arial" w:cs="Arial"/>
          <w:sz w:val="19"/>
          <w:szCs w:val="19"/>
        </w:rPr>
        <w:t xml:space="preserve"> </w:t>
      </w:r>
    </w:p>
    <w:p w:rsidR="00D95F50" w:rsidRPr="005A006A" w:rsidRDefault="003D4C32" w:rsidP="00185659">
      <w:pPr>
        <w:ind w:right="-4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*To check insurers: </w:t>
      </w:r>
      <w:hyperlink r:id="rId9" w:history="1">
        <w:r w:rsidRPr="003D4C32">
          <w:rPr>
            <w:rStyle w:val="Hyperlink"/>
            <w:rFonts w:ascii="Arial" w:hAnsi="Arial" w:cs="Arial"/>
            <w:sz w:val="19"/>
            <w:szCs w:val="19"/>
          </w:rPr>
          <w:t>http://www3.ambest.com/consumers/consumersearch.aspx?bl=36</w:t>
        </w:r>
      </w:hyperlink>
    </w:p>
    <w:p w:rsidR="003D4C32" w:rsidRDefault="00185659" w:rsidP="00185659">
      <w:pPr>
        <w:ind w:right="-4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</w:t>
      </w:r>
      <w:r w:rsidR="00D95F50">
        <w:rPr>
          <w:rFonts w:ascii="Arial" w:hAnsi="Arial" w:cs="Arial"/>
          <w:sz w:val="19"/>
          <w:szCs w:val="19"/>
        </w:rPr>
        <w:t>*</w:t>
      </w:r>
      <w:r>
        <w:rPr>
          <w:rFonts w:ascii="Arial" w:hAnsi="Arial" w:cs="Arial"/>
          <w:sz w:val="19"/>
          <w:szCs w:val="19"/>
        </w:rPr>
        <w:t>A</w:t>
      </w:r>
      <w:r w:rsidRPr="003D7D89">
        <w:rPr>
          <w:rFonts w:ascii="Arial" w:hAnsi="Arial" w:cs="Arial"/>
          <w:sz w:val="19"/>
          <w:szCs w:val="19"/>
        </w:rPr>
        <w:t xml:space="preserve">pproved surplus line insurance (LASLI) carrier acceptable if no CA carrier writes </w:t>
      </w:r>
      <w:r>
        <w:rPr>
          <w:rFonts w:ascii="Arial" w:hAnsi="Arial" w:cs="Arial"/>
          <w:sz w:val="19"/>
          <w:szCs w:val="19"/>
        </w:rPr>
        <w:t xml:space="preserve">the </w:t>
      </w:r>
      <w:r w:rsidRPr="003D7D89">
        <w:rPr>
          <w:rFonts w:ascii="Arial" w:hAnsi="Arial" w:cs="Arial"/>
          <w:sz w:val="19"/>
          <w:szCs w:val="19"/>
        </w:rPr>
        <w:t>insurance</w:t>
      </w:r>
      <w:r>
        <w:rPr>
          <w:rFonts w:ascii="Arial" w:hAnsi="Arial" w:cs="Arial"/>
          <w:sz w:val="19"/>
          <w:szCs w:val="19"/>
        </w:rPr>
        <w:t>, see</w:t>
      </w:r>
      <w:r w:rsidRPr="003D7D89">
        <w:rPr>
          <w:rFonts w:ascii="Arial" w:hAnsi="Arial" w:cs="Arial"/>
          <w:sz w:val="19"/>
          <w:szCs w:val="19"/>
        </w:rPr>
        <w:t xml:space="preserve"> </w:t>
      </w:r>
    </w:p>
    <w:p w:rsidR="003D4C32" w:rsidRDefault="00185659" w:rsidP="00185659">
      <w:pPr>
        <w:ind w:right="-450"/>
        <w:rPr>
          <w:rFonts w:ascii="Arial" w:hAnsi="Arial" w:cs="Arial"/>
          <w:sz w:val="19"/>
          <w:szCs w:val="19"/>
        </w:rPr>
      </w:pPr>
      <w:r w:rsidRPr="003D7D89">
        <w:rPr>
          <w:rFonts w:ascii="Arial" w:hAnsi="Arial" w:cs="Arial"/>
          <w:sz w:val="19"/>
          <w:szCs w:val="19"/>
        </w:rPr>
        <w:t xml:space="preserve"> </w:t>
      </w:r>
      <w:hyperlink r:id="rId10" w:history="1">
        <w:r w:rsidR="003D4C32" w:rsidRPr="003D4C32">
          <w:rPr>
            <w:rStyle w:val="Hyperlink"/>
            <w:rFonts w:ascii="Arial" w:hAnsi="Arial" w:cs="Arial"/>
            <w:sz w:val="19"/>
            <w:szCs w:val="19"/>
          </w:rPr>
          <w:t>http://www.insurance.ca.gov/0100-consumers/0030-licensee-info/0031-surplus-lines/lasli.cfm</w:t>
        </w:r>
      </w:hyperlink>
    </w:p>
    <w:p w:rsidR="00115EC9" w:rsidRDefault="003D4C32" w:rsidP="00185659">
      <w:pPr>
        <w:ind w:right="-450"/>
        <w:rPr>
          <w:rFonts w:ascii="Arial" w:hAnsi="Arial" w:cs="Arial"/>
          <w:sz w:val="19"/>
          <w:szCs w:val="19"/>
        </w:rPr>
      </w:pPr>
      <w:r w:rsidRPr="003D7D89">
        <w:rPr>
          <w:rFonts w:ascii="Arial" w:hAnsi="Arial" w:cs="Arial"/>
          <w:sz w:val="19"/>
          <w:szCs w:val="19"/>
        </w:rPr>
        <w:t xml:space="preserve">Note:   County Counsel </w:t>
      </w:r>
      <w:r w:rsidR="00185659" w:rsidRPr="003D7D89">
        <w:rPr>
          <w:rFonts w:ascii="Arial" w:hAnsi="Arial" w:cs="Arial"/>
          <w:sz w:val="19"/>
          <w:szCs w:val="19"/>
        </w:rPr>
        <w:t xml:space="preserve">approval required if carrier is reinsured. </w:t>
      </w:r>
    </w:p>
    <w:p w:rsidR="00BB7268" w:rsidRDefault="00115EC9" w:rsidP="00A407E4">
      <w:pPr>
        <w:ind w:right="-4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*** Check with Risk Management for details</w:t>
      </w:r>
    </w:p>
    <w:p w:rsidR="00A407E4" w:rsidRPr="00A407E4" w:rsidRDefault="00A407E4" w:rsidP="00A407E4">
      <w:pPr>
        <w:ind w:right="-450"/>
        <w:rPr>
          <w:rFonts w:ascii="Arial" w:hAnsi="Arial" w:cs="Arial"/>
          <w:sz w:val="16"/>
          <w:szCs w:val="16"/>
        </w:rPr>
      </w:pPr>
    </w:p>
    <w:tbl>
      <w:tblPr>
        <w:tblW w:w="10967" w:type="dxa"/>
        <w:tblInd w:w="-5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813"/>
        <w:gridCol w:w="54"/>
        <w:gridCol w:w="1656"/>
        <w:gridCol w:w="1444"/>
      </w:tblGrid>
      <w:tr w:rsidR="00424A27" w:rsidRPr="003B2F6A" w:rsidTr="003C4770">
        <w:trPr>
          <w:cantSplit/>
          <w:trHeight w:val="288"/>
        </w:trPr>
        <w:tc>
          <w:tcPr>
            <w:tcW w:w="10967" w:type="dxa"/>
            <w:gridSpan w:val="4"/>
            <w:shd w:val="clear" w:color="auto" w:fill="003366"/>
            <w:vAlign w:val="center"/>
          </w:tcPr>
          <w:p w:rsidR="00424A27" w:rsidRPr="003B2F6A" w:rsidRDefault="00424A27" w:rsidP="00563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F6A">
              <w:rPr>
                <w:rFonts w:ascii="Arial" w:hAnsi="Arial" w:cs="Arial"/>
                <w:b/>
                <w:sz w:val="20"/>
                <w:szCs w:val="20"/>
              </w:rPr>
              <w:t xml:space="preserve">FOR COUNTY USE ONLY </w:t>
            </w:r>
          </w:p>
        </w:tc>
      </w:tr>
      <w:tr w:rsidR="00424A27" w:rsidRPr="003B2F6A" w:rsidTr="003C4770">
        <w:trPr>
          <w:cantSplit/>
          <w:trHeight w:val="469"/>
        </w:trPr>
        <w:tc>
          <w:tcPr>
            <w:tcW w:w="7813" w:type="dxa"/>
            <w:vAlign w:val="center"/>
          </w:tcPr>
          <w:p w:rsidR="00424A27" w:rsidRPr="003B2F6A" w:rsidRDefault="00424A27" w:rsidP="003C4770">
            <w:pPr>
              <w:rPr>
                <w:rFonts w:ascii="Arial" w:hAnsi="Arial" w:cs="Arial"/>
                <w:sz w:val="20"/>
                <w:szCs w:val="20"/>
              </w:rPr>
            </w:pPr>
            <w:r w:rsidRPr="003B2F6A">
              <w:rPr>
                <w:rFonts w:ascii="Arial" w:hAnsi="Arial" w:cs="Arial"/>
                <w:sz w:val="20"/>
                <w:szCs w:val="20"/>
              </w:rPr>
              <w:t>Surety Bond</w:t>
            </w:r>
            <w:r w:rsidR="003C4770">
              <w:rPr>
                <w:rFonts w:ascii="Arial" w:hAnsi="Arial" w:cs="Arial"/>
                <w:sz w:val="20"/>
                <w:szCs w:val="20"/>
              </w:rPr>
              <w:t>s Required? If Yes specify type(s)</w:t>
            </w:r>
          </w:p>
        </w:tc>
        <w:tc>
          <w:tcPr>
            <w:tcW w:w="1710" w:type="dxa"/>
            <w:gridSpan w:val="2"/>
            <w:vAlign w:val="center"/>
          </w:tcPr>
          <w:p w:rsidR="00424A27" w:rsidRPr="003B2F6A" w:rsidRDefault="00AD3584" w:rsidP="00563AA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73673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38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4B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7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44" w:type="dxa"/>
            <w:vAlign w:val="center"/>
          </w:tcPr>
          <w:p w:rsidR="00424A27" w:rsidRPr="003B2F6A" w:rsidRDefault="00AD3584" w:rsidP="003C477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914639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38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4BCB" w:rsidRPr="003B2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770" w:rsidRPr="003B2F6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24A27" w:rsidRPr="003B2F6A" w:rsidTr="003C4770">
        <w:trPr>
          <w:cantSplit/>
          <w:trHeight w:val="432"/>
        </w:trPr>
        <w:tc>
          <w:tcPr>
            <w:tcW w:w="7867" w:type="dxa"/>
            <w:gridSpan w:val="2"/>
            <w:vAlign w:val="center"/>
          </w:tcPr>
          <w:p w:rsidR="00424A27" w:rsidRPr="003B2F6A" w:rsidRDefault="003C4770" w:rsidP="0056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Reviewer </w:t>
            </w:r>
            <w:r w:rsidR="00424A27" w:rsidRPr="003B2F6A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00" w:type="dxa"/>
            <w:gridSpan w:val="2"/>
            <w:vAlign w:val="center"/>
          </w:tcPr>
          <w:p w:rsidR="00424A27" w:rsidRPr="003B2F6A" w:rsidRDefault="003C4770" w:rsidP="00563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424A27" w:rsidRPr="003B2F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24A27" w:rsidRPr="003B2F6A" w:rsidTr="003C4770">
        <w:trPr>
          <w:cantSplit/>
          <w:trHeight w:val="432"/>
        </w:trPr>
        <w:tc>
          <w:tcPr>
            <w:tcW w:w="10967" w:type="dxa"/>
            <w:gridSpan w:val="4"/>
            <w:vAlign w:val="center"/>
          </w:tcPr>
          <w:p w:rsidR="00424A27" w:rsidRPr="003B2F6A" w:rsidRDefault="00424A27" w:rsidP="00563AA1">
            <w:pPr>
              <w:rPr>
                <w:rFonts w:ascii="Arial" w:hAnsi="Arial" w:cs="Arial"/>
                <w:sz w:val="20"/>
                <w:szCs w:val="20"/>
              </w:rPr>
            </w:pPr>
            <w:r w:rsidRPr="003B2F6A">
              <w:rPr>
                <w:rFonts w:ascii="Arial" w:hAnsi="Arial" w:cs="Arial"/>
                <w:sz w:val="20"/>
                <w:szCs w:val="20"/>
              </w:rPr>
              <w:t xml:space="preserve">Title:  </w:t>
            </w:r>
            <w:r w:rsidRPr="003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F6A">
              <w:rPr>
                <w:rFonts w:ascii="Arial" w:hAnsi="Arial" w:cs="Arial"/>
                <w:sz w:val="20"/>
                <w:szCs w:val="20"/>
              </w:rPr>
            </w:r>
            <w:r w:rsidRPr="003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F6A">
              <w:rPr>
                <w:rFonts w:cs="Arial"/>
                <w:noProof/>
                <w:sz w:val="20"/>
                <w:szCs w:val="20"/>
              </w:rPr>
              <w:t> </w:t>
            </w:r>
            <w:r w:rsidRPr="003B2F6A">
              <w:rPr>
                <w:rFonts w:cs="Arial"/>
                <w:noProof/>
                <w:sz w:val="20"/>
                <w:szCs w:val="20"/>
              </w:rPr>
              <w:t> </w:t>
            </w:r>
            <w:r w:rsidRPr="003B2F6A">
              <w:rPr>
                <w:rFonts w:cs="Arial"/>
                <w:noProof/>
                <w:sz w:val="20"/>
                <w:szCs w:val="20"/>
              </w:rPr>
              <w:t> </w:t>
            </w:r>
            <w:r w:rsidRPr="003B2F6A">
              <w:rPr>
                <w:rFonts w:cs="Arial"/>
                <w:noProof/>
                <w:sz w:val="20"/>
                <w:szCs w:val="20"/>
              </w:rPr>
              <w:t> </w:t>
            </w:r>
            <w:r w:rsidRPr="003B2F6A">
              <w:rPr>
                <w:rFonts w:cs="Arial"/>
                <w:noProof/>
                <w:sz w:val="20"/>
                <w:szCs w:val="20"/>
              </w:rPr>
              <w:t> </w:t>
            </w:r>
            <w:r w:rsidRPr="003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24A27" w:rsidRPr="00A407E4" w:rsidRDefault="00424A27">
      <w:pPr>
        <w:rPr>
          <w:sz w:val="16"/>
          <w:szCs w:val="16"/>
        </w:rPr>
      </w:pPr>
    </w:p>
    <w:sectPr w:rsidR="00424A27" w:rsidRPr="00A407E4" w:rsidSect="00F7021D">
      <w:headerReference w:type="default" r:id="rId11"/>
      <w:footerReference w:type="default" r:id="rId12"/>
      <w:pgSz w:w="12240" w:h="15840"/>
      <w:pgMar w:top="-164" w:right="720" w:bottom="288" w:left="720" w:header="1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B9" w:rsidRDefault="009524B9" w:rsidP="007F309D">
      <w:r>
        <w:separator/>
      </w:r>
    </w:p>
  </w:endnote>
  <w:endnote w:type="continuationSeparator" w:id="0">
    <w:p w:rsidR="009524B9" w:rsidRDefault="009524B9" w:rsidP="007F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D" w:rsidRPr="007F309D" w:rsidRDefault="00F7021D" w:rsidP="007F309D">
    <w:pPr>
      <w:pStyle w:val="Footer"/>
      <w:ind w:left="-180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Rev. 11 6 </w:t>
    </w:r>
    <w:r w:rsidR="007F309D" w:rsidRPr="007F309D">
      <w:rPr>
        <w:rFonts w:ascii="Arial" w:hAnsi="Arial" w:cs="Arial"/>
        <w:b/>
        <w:i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B9" w:rsidRDefault="009524B9" w:rsidP="007F309D">
      <w:r>
        <w:separator/>
      </w:r>
    </w:p>
  </w:footnote>
  <w:footnote w:type="continuationSeparator" w:id="0">
    <w:p w:rsidR="009524B9" w:rsidRDefault="009524B9" w:rsidP="007F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1D" w:rsidRDefault="00F7021D" w:rsidP="007F309D">
    <w:pPr>
      <w:pStyle w:val="Header"/>
      <w:tabs>
        <w:tab w:val="clear" w:pos="4680"/>
        <w:tab w:val="clear" w:pos="9360"/>
        <w:tab w:val="right" w:pos="105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7E0"/>
    <w:multiLevelType w:val="hybridMultilevel"/>
    <w:tmpl w:val="6F44F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59"/>
    <w:rsid w:val="000035D2"/>
    <w:rsid w:val="00013358"/>
    <w:rsid w:val="00055F1E"/>
    <w:rsid w:val="000829C9"/>
    <w:rsid w:val="000A5229"/>
    <w:rsid w:val="000F7294"/>
    <w:rsid w:val="00115EC9"/>
    <w:rsid w:val="00155DC8"/>
    <w:rsid w:val="00185659"/>
    <w:rsid w:val="00206D4D"/>
    <w:rsid w:val="002646B1"/>
    <w:rsid w:val="00352603"/>
    <w:rsid w:val="003B2E97"/>
    <w:rsid w:val="003C4770"/>
    <w:rsid w:val="003D4C32"/>
    <w:rsid w:val="00424A27"/>
    <w:rsid w:val="00474BCB"/>
    <w:rsid w:val="00503474"/>
    <w:rsid w:val="00540199"/>
    <w:rsid w:val="005903DF"/>
    <w:rsid w:val="0059374A"/>
    <w:rsid w:val="005974F2"/>
    <w:rsid w:val="005A006A"/>
    <w:rsid w:val="005C7950"/>
    <w:rsid w:val="006253A2"/>
    <w:rsid w:val="00637D4F"/>
    <w:rsid w:val="00676B28"/>
    <w:rsid w:val="006C211C"/>
    <w:rsid w:val="00777BC5"/>
    <w:rsid w:val="007A764E"/>
    <w:rsid w:val="007C67A4"/>
    <w:rsid w:val="007F309D"/>
    <w:rsid w:val="007F3877"/>
    <w:rsid w:val="0080417B"/>
    <w:rsid w:val="00810125"/>
    <w:rsid w:val="0082276F"/>
    <w:rsid w:val="008501C3"/>
    <w:rsid w:val="00904273"/>
    <w:rsid w:val="00927D32"/>
    <w:rsid w:val="009524B9"/>
    <w:rsid w:val="00990C35"/>
    <w:rsid w:val="00A02E68"/>
    <w:rsid w:val="00A14D82"/>
    <w:rsid w:val="00A407E4"/>
    <w:rsid w:val="00AD3584"/>
    <w:rsid w:val="00B374D8"/>
    <w:rsid w:val="00B94D6C"/>
    <w:rsid w:val="00B96D0D"/>
    <w:rsid w:val="00BB7268"/>
    <w:rsid w:val="00BD22CE"/>
    <w:rsid w:val="00C2187C"/>
    <w:rsid w:val="00C34032"/>
    <w:rsid w:val="00CB665E"/>
    <w:rsid w:val="00D451E2"/>
    <w:rsid w:val="00D90C6B"/>
    <w:rsid w:val="00D95F50"/>
    <w:rsid w:val="00E36E36"/>
    <w:rsid w:val="00E542E2"/>
    <w:rsid w:val="00F5272B"/>
    <w:rsid w:val="00F7021D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5659"/>
    <w:rPr>
      <w:color w:val="0000FF"/>
      <w:u w:val="single"/>
    </w:rPr>
  </w:style>
  <w:style w:type="character" w:styleId="CommentReference">
    <w:name w:val="annotation reference"/>
    <w:semiHidden/>
    <w:rsid w:val="001856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5659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5659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0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09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4C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3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38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5659"/>
    <w:rPr>
      <w:color w:val="0000FF"/>
      <w:u w:val="single"/>
    </w:rPr>
  </w:style>
  <w:style w:type="character" w:styleId="CommentReference">
    <w:name w:val="annotation reference"/>
    <w:semiHidden/>
    <w:rsid w:val="001856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85659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5659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0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09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4C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3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3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surance.ca.gov/0100-consumers/0030-licensee-info/0031-surplus-lines/lasli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3.ambest.com/consumers/consumersearch.aspx?bl=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B269-F9D7-4E50-8FF5-9592FBC8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pallottam</dc:creator>
  <cp:lastModifiedBy>Casi Persons</cp:lastModifiedBy>
  <cp:revision>2</cp:revision>
  <cp:lastPrinted>2014-11-06T15:23:00Z</cp:lastPrinted>
  <dcterms:created xsi:type="dcterms:W3CDTF">2015-01-13T16:23:00Z</dcterms:created>
  <dcterms:modified xsi:type="dcterms:W3CDTF">2015-01-13T16:23:00Z</dcterms:modified>
</cp:coreProperties>
</file>